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E19" w:rsidRDefault="00E446F0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V</w:t>
      </w:r>
    </w:p>
    <w:p w:rsidR="000F5E19" w:rsidRDefault="000F5E1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F5E19" w:rsidRDefault="00E446F0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0F5E19" w:rsidRDefault="00E446F0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 meio deste instrumento</w:t>
      </w:r>
      <w:proofErr w:type="gramStart"/>
      <w:r>
        <w:rPr>
          <w:rFonts w:ascii="Arial" w:hAnsi="Arial" w:cs="Arial"/>
          <w:sz w:val="20"/>
          <w:szCs w:val="20"/>
        </w:rPr>
        <w:t>, ...</w:t>
      </w:r>
      <w:proofErr w:type="gramEnd"/>
      <w:r>
        <w:rPr>
          <w:rFonts w:ascii="Arial" w:hAnsi="Arial" w:cs="Arial"/>
          <w:sz w:val="20"/>
          <w:szCs w:val="20"/>
        </w:rPr>
        <w:t xml:space="preserve">.................. </w:t>
      </w:r>
      <w:r>
        <w:rPr>
          <w:rFonts w:ascii="Arial" w:hAnsi="Arial" w:cs="Arial"/>
          <w:i/>
          <w:iCs/>
          <w:sz w:val="20"/>
          <w:szCs w:val="20"/>
        </w:rPr>
        <w:t>(identificar o Contratado)</w:t>
      </w:r>
      <w:r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</w:t>
      </w:r>
      <w:r>
        <w:rPr>
          <w:rFonts w:ascii="Arial" w:hAnsi="Arial" w:cs="Arial"/>
          <w:i/>
          <w:iCs/>
          <w:sz w:val="20"/>
          <w:szCs w:val="20"/>
        </w:rPr>
        <w:t xml:space="preserve"> Edital</w:t>
      </w:r>
      <w:r>
        <w:rPr>
          <w:rFonts w:ascii="Arial" w:hAnsi="Arial" w:cs="Arial"/>
          <w:sz w:val="20"/>
          <w:szCs w:val="20"/>
        </w:rPr>
        <w:t xml:space="preserve">, no Termo de Referência e nos demais anexos a que se refere o </w:t>
      </w:r>
      <w:r>
        <w:rPr>
          <w:rFonts w:ascii="Arial" w:hAnsi="Arial" w:cs="Arial"/>
          <w:b/>
          <w:i/>
          <w:iCs/>
          <w:sz w:val="20"/>
          <w:szCs w:val="20"/>
        </w:rPr>
        <w:t>Pregão</w:t>
      </w:r>
      <w:r>
        <w:rPr>
          <w:rFonts w:ascii="Arial" w:hAnsi="Arial" w:cs="Arial"/>
          <w:b/>
          <w:sz w:val="20"/>
          <w:szCs w:val="20"/>
        </w:rPr>
        <w:t xml:space="preserve"> nº </w:t>
      </w:r>
      <w:r>
        <w:rPr>
          <w:rStyle w:val="ng-star-inserted"/>
          <w:rFonts w:ascii="Arial" w:hAnsi="Arial" w:cs="Arial"/>
          <w:b/>
        </w:rPr>
        <w:t>90067</w:t>
      </w:r>
      <w:r>
        <w:rPr>
          <w:rStyle w:val="ng-star-inserted"/>
          <w:rFonts w:ascii="Arial" w:hAnsi="Arial" w:cs="Arial"/>
          <w:b/>
        </w:rPr>
        <w:t>/2024</w:t>
      </w:r>
      <w:r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0F5E19" w:rsidRDefault="00E446F0">
      <w:pPr>
        <w:spacing w:before="360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>
        <w:rPr>
          <w:rFonts w:ascii="Arial" w:hAnsi="Arial" w:cs="Arial"/>
          <w:color w:val="FF0000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0F5E19" w:rsidRDefault="00E446F0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F5E19" w:rsidRDefault="00E446F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F5E19" w:rsidSect="000F5E19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E19" w:rsidRDefault="000F5E19" w:rsidP="000F5E19">
      <w:r>
        <w:separator/>
      </w:r>
    </w:p>
  </w:endnote>
  <w:endnote w:type="continuationSeparator" w:id="1">
    <w:p w:rsidR="000F5E19" w:rsidRDefault="000F5E19" w:rsidP="000F5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0F5E19" w:rsidRDefault="00E446F0">
        <w:pPr>
          <w:pStyle w:val="Footer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:rsidR="000F5E19" w:rsidRDefault="00E446F0">
        <w:pPr>
          <w:pStyle w:val="Footer"/>
          <w:rPr>
            <w:rFonts w:ascii="Arial" w:hAnsi="Arial"/>
            <w:color w:val="7F7F7F" w:themeColor="text1" w:themeTint="80"/>
            <w:sz w:val="18"/>
          </w:rPr>
        </w:pP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/>
            <w:color w:val="595959" w:themeColor="text1" w:themeTint="A6"/>
            <w:spacing w:val="60"/>
            <w:sz w:val="18"/>
          </w:rPr>
          <w:t>Página</w:t>
        </w:r>
        <w:r w:rsidR="000F5E19">
          <w:rPr>
            <w:rFonts w:ascii="Arial" w:hAnsi="Arial"/>
            <w:color w:val="595959"/>
            <w:sz w:val="18"/>
          </w:rPr>
          <w:fldChar w:fldCharType="begin"/>
        </w:r>
        <w:r>
          <w:rPr>
            <w:rFonts w:ascii="Arial" w:hAnsi="Arial"/>
            <w:color w:val="595959"/>
            <w:sz w:val="18"/>
          </w:rPr>
          <w:instrText xml:space="preserve"> PAGE </w:instrText>
        </w:r>
        <w:r w:rsidR="000F5E19">
          <w:rPr>
            <w:rFonts w:ascii="Arial" w:hAnsi="Arial"/>
            <w:color w:val="595959"/>
            <w:sz w:val="18"/>
          </w:rPr>
          <w:fldChar w:fldCharType="separate"/>
        </w:r>
        <w:r>
          <w:rPr>
            <w:rFonts w:ascii="Arial" w:hAnsi="Arial"/>
            <w:noProof/>
            <w:color w:val="595959"/>
            <w:sz w:val="18"/>
          </w:rPr>
          <w:t>1</w:t>
        </w:r>
        <w:r w:rsidR="000F5E19">
          <w:rPr>
            <w:rFonts w:ascii="Arial" w:hAnsi="Arial"/>
            <w:color w:val="595959"/>
            <w:sz w:val="18"/>
          </w:rPr>
          <w:fldChar w:fldCharType="end"/>
        </w:r>
        <w:r>
          <w:rPr>
            <w:rFonts w:ascii="Arial" w:hAnsi="Arial"/>
            <w:color w:val="595959" w:themeColor="text1" w:themeTint="A6"/>
            <w:sz w:val="18"/>
          </w:rPr>
          <w:t xml:space="preserve"> | </w:t>
        </w:r>
        <w:r w:rsidR="000F5E19">
          <w:rPr>
            <w:rFonts w:ascii="Arial" w:hAnsi="Arial" w:cs="Arial"/>
            <w:color w:val="595959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NUMPAGES </w:instrText>
        </w:r>
        <w:r w:rsidR="000F5E19"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color w:val="595959"/>
            <w:sz w:val="18"/>
            <w:szCs w:val="18"/>
          </w:rPr>
          <w:t>1</w:t>
        </w:r>
        <w:r w:rsidR="000F5E19">
          <w:rPr>
            <w:rFonts w:ascii="Arial" w:hAnsi="Arial" w:cs="Arial"/>
            <w:color w:val="595959"/>
            <w:sz w:val="18"/>
            <w:szCs w:val="18"/>
          </w:rPr>
          <w:fldChar w:fldCharType="end"/>
        </w:r>
      </w:p>
      <w:p w:rsidR="000F5E19" w:rsidRDefault="00E446F0"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 xml:space="preserve">Câmara Nacional de </w:t>
        </w:r>
        <w:r>
          <w:rPr>
            <w:rFonts w:ascii="Arial" w:hAnsi="Arial"/>
            <w:sz w:val="14"/>
          </w:rPr>
          <w:t>Modelos de Licitações e Contratos da Consultoria-Geral da União</w:t>
        </w:r>
      </w:p>
      <w:p w:rsidR="000F5E19" w:rsidRDefault="00E446F0">
        <w:pPr>
          <w:pStyle w:val="Footer"/>
          <w:rPr>
            <w:rFonts w:ascii="Arial" w:hAnsi="Arial"/>
            <w:color w:val="0F243E" w:themeColor="text2" w:themeShade="80"/>
            <w:sz w:val="14"/>
          </w:rPr>
        </w:pPr>
        <w:r>
          <w:rPr>
            <w:rFonts w:ascii="Arial" w:hAnsi="Arial" w:cs="Arial"/>
            <w:sz w:val="14"/>
            <w:szCs w:val="14"/>
          </w:rPr>
          <w:t xml:space="preserve">Modelo de </w:t>
        </w:r>
        <w:r>
          <w:rPr>
            <w:rFonts w:ascii="Arial" w:hAnsi="Arial"/>
            <w:sz w:val="14"/>
          </w:rPr>
          <w:t xml:space="preserve">Termo de Referência – Aquisições </w:t>
        </w:r>
        <w:r>
          <w:rPr>
            <w:rFonts w:ascii="Arial" w:hAnsi="Arial" w:cs="Arial"/>
            <w:sz w:val="14"/>
            <w:szCs w:val="14"/>
          </w:rPr>
          <w:t>– Lei nº 14.133, de 2021</w:t>
        </w:r>
      </w:p>
      <w:p w:rsidR="000F5E19" w:rsidRDefault="00E446F0"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>Aprovado pela Secretaria de Gestão</w:t>
        </w:r>
        <w:r>
          <w:rPr>
            <w:rFonts w:ascii="Arial" w:hAnsi="Arial" w:cs="Arial"/>
            <w:sz w:val="14"/>
            <w:szCs w:val="14"/>
          </w:rPr>
          <w:t xml:space="preserve"> e Inovação</w:t>
        </w:r>
      </w:p>
      <w:p w:rsidR="000F5E19" w:rsidRDefault="00E446F0"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 xml:space="preserve">Identidade visual pela Secretaria de Gestão </w:t>
        </w:r>
        <w:r>
          <w:rPr>
            <w:rFonts w:ascii="Arial" w:hAnsi="Arial" w:cs="Arial"/>
            <w:sz w:val="14"/>
            <w:szCs w:val="14"/>
          </w:rPr>
          <w:t>e Inovação</w:t>
        </w:r>
      </w:p>
      <w:p w:rsidR="000F5E19" w:rsidRDefault="00E446F0">
        <w:pPr>
          <w:pStyle w:val="Footer"/>
          <w:rPr>
            <w:rFonts w:ascii="Arial" w:hAnsi="Arial"/>
            <w:sz w:val="14"/>
          </w:rPr>
        </w:pPr>
        <w:bookmarkStart w:id="0" w:name="_Hlk175672605"/>
        <w:r>
          <w:rPr>
            <w:rFonts w:ascii="Arial" w:hAnsi="Arial" w:cs="Arial"/>
            <w:sz w:val="14"/>
            <w:szCs w:val="14"/>
          </w:rPr>
          <w:t>Atualização: NOV/2024</w:t>
        </w:r>
      </w:p>
    </w:sdtContent>
    <w:bookmarkEnd w:id="0" w:displacedByCustomXml="next"/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E19" w:rsidRDefault="000F5E19" w:rsidP="000F5E19">
      <w:r>
        <w:separator/>
      </w:r>
    </w:p>
  </w:footnote>
  <w:footnote w:type="continuationSeparator" w:id="1">
    <w:p w:rsidR="000F5E19" w:rsidRDefault="000F5E19" w:rsidP="000F5E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649DA"/>
    <w:multiLevelType w:val="multilevel"/>
    <w:tmpl w:val="C71060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17B1061D"/>
    <w:multiLevelType w:val="multilevel"/>
    <w:tmpl w:val="479A31E2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abstractNum w:abstractNumId="2">
    <w:nsid w:val="6FD80AC9"/>
    <w:multiLevelType w:val="multilevel"/>
    <w:tmpl w:val="E9504C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13E27D7"/>
    <w:multiLevelType w:val="multilevel"/>
    <w:tmpl w:val="3E3A99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nsid w:val="73BE083B"/>
    <w:multiLevelType w:val="multilevel"/>
    <w:tmpl w:val="C2E677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95757B1"/>
    <w:multiLevelType w:val="multilevel"/>
    <w:tmpl w:val="E0CA6A94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5E19"/>
    <w:rsid w:val="000F5E19"/>
    <w:rsid w:val="00E44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494</Characters>
  <Application>Microsoft Office Word</Application>
  <DocSecurity>0</DocSecurity>
  <Lines>4</Lines>
  <Paragraphs>1</Paragraphs>
  <ScaleCrop>false</ScaleCrop>
  <Company>HP Inc.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PROPLAG</cp:lastModifiedBy>
  <cp:revision>9</cp:revision>
  <dcterms:created xsi:type="dcterms:W3CDTF">2024-12-17T14:30:00Z</dcterms:created>
  <dcterms:modified xsi:type="dcterms:W3CDTF">2025-04-30T13:52:00Z</dcterms:modified>
  <dc:language>pt-BR</dc:language>
</cp:coreProperties>
</file>